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F0A" w:rsidRPr="00246E64" w:rsidRDefault="00B93F0A" w:rsidP="00B93F0A">
      <w:pPr>
        <w:snapToGrid w:val="0"/>
        <w:spacing w:line="560" w:lineRule="exact"/>
        <w:jc w:val="center"/>
        <w:rPr>
          <w:rFonts w:eastAsia="標楷體"/>
          <w:b/>
          <w:kern w:val="0"/>
          <w:sz w:val="28"/>
          <w:szCs w:val="28"/>
        </w:rPr>
      </w:pPr>
      <w:r w:rsidRPr="00246E64">
        <w:rPr>
          <w:rFonts w:eastAsia="標楷體"/>
          <w:b/>
          <w:kern w:val="0"/>
          <w:sz w:val="28"/>
          <w:szCs w:val="28"/>
        </w:rPr>
        <w:t>靜宜大學管理碩士在職專班研究生學位考試辦法</w:t>
      </w:r>
    </w:p>
    <w:p w:rsidR="00B93F0A" w:rsidRDefault="00B93F0A" w:rsidP="00B93F0A">
      <w:pPr>
        <w:adjustRightInd w:val="0"/>
        <w:snapToGrid w:val="0"/>
        <w:jc w:val="right"/>
        <w:rPr>
          <w:rFonts w:eastAsia="標楷體"/>
          <w:color w:val="FF0000"/>
          <w:kern w:val="0"/>
          <w:sz w:val="20"/>
        </w:rPr>
      </w:pPr>
    </w:p>
    <w:p w:rsidR="00B93F0A" w:rsidRPr="00060123" w:rsidRDefault="00B93F0A" w:rsidP="00B93F0A">
      <w:pPr>
        <w:adjustRightInd w:val="0"/>
        <w:snapToGrid w:val="0"/>
        <w:jc w:val="right"/>
        <w:rPr>
          <w:rFonts w:eastAsia="標楷體"/>
          <w:b/>
          <w:color w:val="000000" w:themeColor="text1"/>
          <w:kern w:val="0"/>
          <w:sz w:val="20"/>
          <w:u w:val="single"/>
        </w:rPr>
      </w:pPr>
      <w:r w:rsidRPr="00060123">
        <w:rPr>
          <w:rFonts w:eastAsia="標楷體"/>
          <w:b/>
          <w:color w:val="000000" w:themeColor="text1"/>
          <w:kern w:val="0"/>
          <w:sz w:val="20"/>
          <w:u w:val="single"/>
        </w:rPr>
        <w:t>民國</w:t>
      </w:r>
      <w:r w:rsidRPr="00060123">
        <w:rPr>
          <w:rFonts w:eastAsia="標楷體"/>
          <w:b/>
          <w:color w:val="000000" w:themeColor="text1"/>
          <w:kern w:val="0"/>
          <w:sz w:val="20"/>
          <w:u w:val="single"/>
        </w:rPr>
        <w:t>10</w:t>
      </w:r>
      <w:r w:rsidR="008475C5">
        <w:rPr>
          <w:rFonts w:eastAsia="標楷體" w:hint="eastAsia"/>
          <w:b/>
          <w:color w:val="000000" w:themeColor="text1"/>
          <w:kern w:val="0"/>
          <w:sz w:val="20"/>
          <w:u w:val="single"/>
        </w:rPr>
        <w:t>9</w:t>
      </w:r>
      <w:r w:rsidRPr="00060123">
        <w:rPr>
          <w:rFonts w:eastAsia="標楷體"/>
          <w:b/>
          <w:color w:val="000000" w:themeColor="text1"/>
          <w:kern w:val="0"/>
          <w:sz w:val="20"/>
          <w:u w:val="single"/>
        </w:rPr>
        <w:t>年</w:t>
      </w:r>
      <w:r w:rsidR="008475C5">
        <w:rPr>
          <w:rFonts w:eastAsia="標楷體" w:hint="eastAsia"/>
          <w:b/>
          <w:color w:val="000000" w:themeColor="text1"/>
          <w:kern w:val="0"/>
          <w:sz w:val="20"/>
          <w:u w:val="single"/>
        </w:rPr>
        <w:t>09</w:t>
      </w:r>
      <w:r w:rsidRPr="00060123">
        <w:rPr>
          <w:rFonts w:eastAsia="標楷體"/>
          <w:b/>
          <w:color w:val="000000" w:themeColor="text1"/>
          <w:kern w:val="0"/>
          <w:sz w:val="20"/>
          <w:u w:val="single"/>
        </w:rPr>
        <w:t>月</w:t>
      </w:r>
      <w:r w:rsidR="008475C5">
        <w:rPr>
          <w:rFonts w:eastAsia="標楷體" w:hint="eastAsia"/>
          <w:b/>
          <w:color w:val="000000" w:themeColor="text1"/>
          <w:kern w:val="0"/>
          <w:sz w:val="20"/>
          <w:u w:val="single"/>
        </w:rPr>
        <w:t>22</w:t>
      </w:r>
      <w:r w:rsidRPr="00060123">
        <w:rPr>
          <w:rFonts w:eastAsia="標楷體"/>
          <w:b/>
          <w:color w:val="000000" w:themeColor="text1"/>
          <w:kern w:val="0"/>
          <w:sz w:val="20"/>
          <w:u w:val="single"/>
        </w:rPr>
        <w:t>日專班委員會議</w:t>
      </w:r>
      <w:r w:rsidR="00060123" w:rsidRPr="00060123">
        <w:rPr>
          <w:rFonts w:eastAsia="標楷體" w:hint="eastAsia"/>
          <w:b/>
          <w:color w:val="000000" w:themeColor="text1"/>
          <w:kern w:val="0"/>
          <w:sz w:val="20"/>
          <w:u w:val="single"/>
        </w:rPr>
        <w:t>修正通過</w:t>
      </w:r>
    </w:p>
    <w:p w:rsidR="00B93F0A" w:rsidRPr="00246E64" w:rsidRDefault="00B93F0A" w:rsidP="00D60FE7">
      <w:pPr>
        <w:adjustRightInd w:val="0"/>
        <w:snapToGrid w:val="0"/>
        <w:spacing w:line="400" w:lineRule="exact"/>
        <w:jc w:val="both"/>
        <w:rPr>
          <w:rFonts w:eastAsia="標楷體"/>
          <w:kern w:val="0"/>
        </w:rPr>
      </w:pPr>
      <w:r w:rsidRPr="00246E64">
        <w:rPr>
          <w:rFonts w:eastAsia="標楷體"/>
          <w:kern w:val="0"/>
        </w:rPr>
        <w:t>第一條</w:t>
      </w:r>
      <w:r w:rsidRPr="00246E64">
        <w:rPr>
          <w:rFonts w:eastAsia="標楷體"/>
          <w:kern w:val="0"/>
        </w:rPr>
        <w:t xml:space="preserve"> </w:t>
      </w:r>
      <w:r w:rsidRPr="00246E64">
        <w:rPr>
          <w:rFonts w:eastAsia="標楷體"/>
          <w:kern w:val="0"/>
        </w:rPr>
        <w:t>本辦法依據「靜宜大學研究生學位考試辦法」訂定之。</w:t>
      </w:r>
    </w:p>
    <w:p w:rsidR="00B93F0A" w:rsidRPr="00246E64" w:rsidRDefault="00B93F0A" w:rsidP="00D60FE7">
      <w:pPr>
        <w:adjustRightInd w:val="0"/>
        <w:snapToGrid w:val="0"/>
        <w:spacing w:line="400" w:lineRule="exact"/>
        <w:ind w:left="850" w:hangingChars="354" w:hanging="850"/>
        <w:jc w:val="both"/>
        <w:rPr>
          <w:rFonts w:eastAsia="標楷體"/>
          <w:kern w:val="0"/>
        </w:rPr>
      </w:pPr>
      <w:r w:rsidRPr="00246E64">
        <w:rPr>
          <w:rFonts w:eastAsia="標楷體"/>
          <w:kern w:val="0"/>
        </w:rPr>
        <w:t>第二條</w:t>
      </w:r>
      <w:r w:rsidRPr="00246E64">
        <w:rPr>
          <w:rFonts w:eastAsia="標楷體"/>
          <w:kern w:val="0"/>
        </w:rPr>
        <w:t xml:space="preserve"> </w:t>
      </w:r>
      <w:r w:rsidRPr="00246E64">
        <w:rPr>
          <w:rFonts w:eastAsia="標楷體"/>
          <w:kern w:val="0"/>
        </w:rPr>
        <w:t>本專班學生入學後，應於本專班規定期限內將</w:t>
      </w:r>
      <w:r w:rsidRPr="007B7CD7">
        <w:rPr>
          <w:rFonts w:eastAsia="標楷體"/>
          <w:kern w:val="0"/>
        </w:rPr>
        <w:t>論文或技術報告</w:t>
      </w:r>
      <w:r w:rsidRPr="00246E64">
        <w:rPr>
          <w:rFonts w:eastAsia="標楷體"/>
          <w:kern w:val="0"/>
        </w:rPr>
        <w:t>指導教授名單送請專班認可。</w:t>
      </w:r>
      <w:proofErr w:type="gramStart"/>
      <w:r w:rsidRPr="00246E64">
        <w:rPr>
          <w:rFonts w:eastAsia="標楷體"/>
          <w:kern w:val="0"/>
        </w:rPr>
        <w:t>惟</w:t>
      </w:r>
      <w:proofErr w:type="gramEnd"/>
      <w:r w:rsidRPr="00246E64">
        <w:rPr>
          <w:rFonts w:eastAsia="標楷體"/>
          <w:kern w:val="0"/>
        </w:rPr>
        <w:t>選定院外教師為論文指導教授時，則需有</w:t>
      </w:r>
      <w:proofErr w:type="gramStart"/>
      <w:r w:rsidRPr="00246E64">
        <w:rPr>
          <w:rFonts w:eastAsia="標楷體"/>
          <w:kern w:val="0"/>
        </w:rPr>
        <w:t>本院合於</w:t>
      </w:r>
      <w:proofErr w:type="gramEnd"/>
      <w:r w:rsidRPr="00246E64">
        <w:rPr>
          <w:rFonts w:eastAsia="標楷體"/>
          <w:kern w:val="0"/>
        </w:rPr>
        <w:t>資格規定之專任教師共同指導。</w:t>
      </w:r>
    </w:p>
    <w:p w:rsidR="00B93F0A" w:rsidRPr="00246E64" w:rsidRDefault="00B93F0A" w:rsidP="00D60FE7">
      <w:pPr>
        <w:adjustRightInd w:val="0"/>
        <w:snapToGrid w:val="0"/>
        <w:spacing w:line="400" w:lineRule="exact"/>
        <w:ind w:left="850" w:hangingChars="354" w:hanging="850"/>
        <w:jc w:val="both"/>
        <w:rPr>
          <w:rFonts w:eastAsia="標楷體"/>
          <w:kern w:val="0"/>
        </w:rPr>
      </w:pPr>
      <w:r w:rsidRPr="00246E64">
        <w:rPr>
          <w:rFonts w:eastAsia="標楷體"/>
          <w:kern w:val="0"/>
        </w:rPr>
        <w:t>第三條</w:t>
      </w:r>
      <w:r w:rsidRPr="00246E64">
        <w:rPr>
          <w:rFonts w:eastAsia="標楷體"/>
          <w:kern w:val="0"/>
        </w:rPr>
        <w:t xml:space="preserve"> </w:t>
      </w:r>
      <w:r w:rsidRPr="00246E64">
        <w:rPr>
          <w:rFonts w:eastAsia="標楷體"/>
          <w:kern w:val="0"/>
        </w:rPr>
        <w:t>本專班學生之考試委員會置委員三人，其中校外委員至少一人</w:t>
      </w:r>
      <w:r w:rsidRPr="00246E64">
        <w:rPr>
          <w:rFonts w:eastAsia="標楷體"/>
          <w:kern w:val="0"/>
        </w:rPr>
        <w:t>(</w:t>
      </w:r>
      <w:r w:rsidRPr="00246E64">
        <w:rPr>
          <w:rFonts w:eastAsia="標楷體"/>
          <w:kern w:val="0"/>
        </w:rPr>
        <w:t>技術報告之校外委員須有實務界高階經理人</w:t>
      </w:r>
      <w:r w:rsidRPr="00246E64">
        <w:rPr>
          <w:rFonts w:eastAsia="標楷體"/>
          <w:kern w:val="0"/>
        </w:rPr>
        <w:t>)</w:t>
      </w:r>
      <w:r w:rsidRPr="00246E64">
        <w:rPr>
          <w:rFonts w:eastAsia="標楷體"/>
          <w:kern w:val="0"/>
        </w:rPr>
        <w:t>，由本專</w:t>
      </w:r>
      <w:proofErr w:type="gramStart"/>
      <w:r w:rsidRPr="00246E64">
        <w:rPr>
          <w:rFonts w:eastAsia="標楷體"/>
          <w:kern w:val="0"/>
        </w:rPr>
        <w:t>班就校內外</w:t>
      </w:r>
      <w:proofErr w:type="gramEnd"/>
      <w:r w:rsidRPr="00246E64">
        <w:rPr>
          <w:rFonts w:eastAsia="標楷體"/>
          <w:kern w:val="0"/>
        </w:rPr>
        <w:t>學者專家中對研究生所提技術報告或論文學科有專門研究外，並應具備下列資格之</w:t>
      </w:r>
      <w:proofErr w:type="gramStart"/>
      <w:r w:rsidRPr="00246E64">
        <w:rPr>
          <w:rFonts w:eastAsia="標楷體"/>
          <w:kern w:val="0"/>
        </w:rPr>
        <w:t>一</w:t>
      </w:r>
      <w:proofErr w:type="gramEnd"/>
      <w:r w:rsidRPr="00246E64">
        <w:rPr>
          <w:rFonts w:eastAsia="標楷體"/>
          <w:kern w:val="0"/>
        </w:rPr>
        <w:t>：</w:t>
      </w:r>
    </w:p>
    <w:p w:rsidR="00B93F0A" w:rsidRPr="00246E64" w:rsidRDefault="00B93F0A" w:rsidP="00D60FE7">
      <w:pPr>
        <w:adjustRightInd w:val="0"/>
        <w:snapToGrid w:val="0"/>
        <w:spacing w:line="400" w:lineRule="exact"/>
        <w:ind w:leftChars="354" w:left="850"/>
        <w:jc w:val="both"/>
        <w:rPr>
          <w:rFonts w:eastAsia="標楷體"/>
          <w:kern w:val="0"/>
        </w:rPr>
      </w:pPr>
      <w:r w:rsidRPr="00246E64">
        <w:rPr>
          <w:rFonts w:eastAsia="標楷體"/>
          <w:kern w:val="0"/>
        </w:rPr>
        <w:t>(</w:t>
      </w:r>
      <w:proofErr w:type="gramStart"/>
      <w:r w:rsidRPr="00246E64">
        <w:rPr>
          <w:rFonts w:eastAsia="標楷體"/>
          <w:kern w:val="0"/>
        </w:rPr>
        <w:t>一</w:t>
      </w:r>
      <w:proofErr w:type="gramEnd"/>
      <w:r w:rsidRPr="00246E64">
        <w:rPr>
          <w:rFonts w:eastAsia="標楷體"/>
          <w:kern w:val="0"/>
        </w:rPr>
        <w:t>)</w:t>
      </w:r>
      <w:r w:rsidRPr="00246E64">
        <w:rPr>
          <w:rFonts w:eastAsia="標楷體"/>
          <w:kern w:val="0"/>
        </w:rPr>
        <w:t>具有助理教授</w:t>
      </w:r>
      <w:r w:rsidRPr="00246E64">
        <w:rPr>
          <w:rFonts w:eastAsia="標楷體"/>
          <w:kern w:val="0"/>
        </w:rPr>
        <w:t>(</w:t>
      </w:r>
      <w:r w:rsidRPr="00246E64">
        <w:rPr>
          <w:rFonts w:eastAsia="標楷體"/>
          <w:kern w:val="0"/>
        </w:rPr>
        <w:t>含</w:t>
      </w:r>
      <w:r w:rsidRPr="00246E64">
        <w:rPr>
          <w:rFonts w:eastAsia="標楷體"/>
          <w:kern w:val="0"/>
        </w:rPr>
        <w:t>)</w:t>
      </w:r>
      <w:r w:rsidRPr="00246E64">
        <w:rPr>
          <w:rFonts w:eastAsia="標楷體"/>
          <w:kern w:val="0"/>
        </w:rPr>
        <w:t>以上資格者。</w:t>
      </w:r>
    </w:p>
    <w:p w:rsidR="00B93F0A" w:rsidRPr="00246E64" w:rsidRDefault="00B93F0A" w:rsidP="00D60FE7">
      <w:pPr>
        <w:adjustRightInd w:val="0"/>
        <w:snapToGrid w:val="0"/>
        <w:spacing w:line="400" w:lineRule="exact"/>
        <w:ind w:leftChars="354" w:left="850"/>
        <w:jc w:val="both"/>
        <w:rPr>
          <w:rFonts w:eastAsia="標楷體"/>
          <w:kern w:val="0"/>
        </w:rPr>
      </w:pPr>
      <w:r w:rsidRPr="00246E64">
        <w:rPr>
          <w:rFonts w:eastAsia="標楷體"/>
          <w:kern w:val="0"/>
        </w:rPr>
        <w:t>(</w:t>
      </w:r>
      <w:r w:rsidRPr="00246E64">
        <w:rPr>
          <w:rFonts w:eastAsia="標楷體"/>
          <w:kern w:val="0"/>
        </w:rPr>
        <w:t>二</w:t>
      </w:r>
      <w:r w:rsidRPr="00246E64">
        <w:rPr>
          <w:rFonts w:eastAsia="標楷體"/>
          <w:kern w:val="0"/>
        </w:rPr>
        <w:t>)</w:t>
      </w:r>
      <w:r w:rsidRPr="00246E64">
        <w:rPr>
          <w:rFonts w:eastAsia="標楷體"/>
          <w:kern w:val="0"/>
        </w:rPr>
        <w:t>獲有博士學位，在學術上著有成就者。</w:t>
      </w:r>
    </w:p>
    <w:p w:rsidR="00B93F0A" w:rsidRPr="00246E64" w:rsidRDefault="00B93F0A" w:rsidP="00D60FE7">
      <w:pPr>
        <w:adjustRightInd w:val="0"/>
        <w:snapToGrid w:val="0"/>
        <w:spacing w:line="400" w:lineRule="exact"/>
        <w:ind w:leftChars="354" w:left="850"/>
        <w:jc w:val="both"/>
        <w:rPr>
          <w:rFonts w:eastAsia="標楷體"/>
          <w:kern w:val="0"/>
        </w:rPr>
      </w:pPr>
      <w:r w:rsidRPr="00246E64">
        <w:rPr>
          <w:rFonts w:eastAsia="標楷體"/>
          <w:kern w:val="0"/>
        </w:rPr>
        <w:t>(</w:t>
      </w:r>
      <w:r w:rsidRPr="00246E64">
        <w:rPr>
          <w:rFonts w:eastAsia="標楷體"/>
          <w:kern w:val="0"/>
        </w:rPr>
        <w:t>三</w:t>
      </w:r>
      <w:r w:rsidRPr="00246E64">
        <w:rPr>
          <w:rFonts w:eastAsia="標楷體"/>
          <w:kern w:val="0"/>
        </w:rPr>
        <w:t>)</w:t>
      </w:r>
      <w:r w:rsidRPr="00246E64">
        <w:rPr>
          <w:rFonts w:eastAsia="標楷體"/>
          <w:kern w:val="0"/>
        </w:rPr>
        <w:t>實務界高階經理人，在專業上或學術上著有成就者。</w:t>
      </w:r>
    </w:p>
    <w:p w:rsidR="00B93F0A" w:rsidRDefault="00B93F0A" w:rsidP="00D60FE7">
      <w:pPr>
        <w:adjustRightInd w:val="0"/>
        <w:snapToGrid w:val="0"/>
        <w:spacing w:line="400" w:lineRule="exact"/>
        <w:ind w:leftChars="354" w:left="850"/>
        <w:jc w:val="both"/>
        <w:rPr>
          <w:rFonts w:eastAsia="標楷體"/>
          <w:kern w:val="0"/>
        </w:rPr>
      </w:pPr>
      <w:r w:rsidRPr="00246E64">
        <w:rPr>
          <w:rFonts w:eastAsia="標楷體"/>
          <w:kern w:val="0"/>
        </w:rPr>
        <w:t>前項第三項</w:t>
      </w:r>
      <w:proofErr w:type="gramStart"/>
      <w:r w:rsidRPr="00246E64">
        <w:rPr>
          <w:rFonts w:eastAsia="標楷體"/>
          <w:kern w:val="0"/>
        </w:rPr>
        <w:t>之提聘資格</w:t>
      </w:r>
      <w:proofErr w:type="gramEnd"/>
      <w:r w:rsidRPr="00246E64">
        <w:rPr>
          <w:rFonts w:eastAsia="標楷體"/>
          <w:kern w:val="0"/>
        </w:rPr>
        <w:t>，適用於技術報告之校外委員。</w:t>
      </w:r>
    </w:p>
    <w:p w:rsidR="00B93F0A" w:rsidRDefault="00B93F0A" w:rsidP="00D60FE7">
      <w:pPr>
        <w:adjustRightInd w:val="0"/>
        <w:snapToGrid w:val="0"/>
        <w:spacing w:line="400" w:lineRule="exact"/>
        <w:ind w:left="850" w:hangingChars="354" w:hanging="850"/>
        <w:jc w:val="both"/>
        <w:rPr>
          <w:rFonts w:eastAsia="標楷體"/>
          <w:kern w:val="0"/>
        </w:rPr>
      </w:pPr>
      <w:r w:rsidRPr="00246E64">
        <w:rPr>
          <w:rFonts w:eastAsia="標楷體"/>
          <w:kern w:val="0"/>
        </w:rPr>
        <w:t>第四條</w:t>
      </w:r>
      <w:r w:rsidRPr="00246E64">
        <w:rPr>
          <w:rFonts w:eastAsia="標楷體"/>
          <w:kern w:val="0"/>
        </w:rPr>
        <w:t xml:space="preserve"> </w:t>
      </w:r>
      <w:r w:rsidRPr="00246E64">
        <w:rPr>
          <w:rFonts w:eastAsia="標楷體"/>
          <w:kern w:val="0"/>
        </w:rPr>
        <w:t>本專班學生</w:t>
      </w:r>
      <w:r w:rsidRPr="00533F62">
        <w:rPr>
          <w:rFonts w:eastAsia="標楷體" w:hint="eastAsia"/>
          <w:kern w:val="0"/>
        </w:rPr>
        <w:t>修畢應修科目及學分數</w:t>
      </w:r>
      <w:r w:rsidRPr="00533F62">
        <w:rPr>
          <w:rFonts w:eastAsia="標楷體" w:hint="eastAsia"/>
          <w:kern w:val="0"/>
        </w:rPr>
        <w:t>(</w:t>
      </w:r>
      <w:proofErr w:type="gramStart"/>
      <w:r w:rsidRPr="00533F62">
        <w:rPr>
          <w:rFonts w:eastAsia="標楷體" w:hint="eastAsia"/>
          <w:kern w:val="0"/>
        </w:rPr>
        <w:t>含當學期</w:t>
      </w:r>
      <w:proofErr w:type="gramEnd"/>
      <w:r w:rsidRPr="00533F62">
        <w:rPr>
          <w:rFonts w:eastAsia="標楷體" w:hint="eastAsia"/>
          <w:kern w:val="0"/>
        </w:rPr>
        <w:t>)</w:t>
      </w:r>
      <w:r w:rsidRPr="00533F62">
        <w:rPr>
          <w:rFonts w:eastAsia="標楷體" w:hint="eastAsia"/>
          <w:kern w:val="0"/>
        </w:rPr>
        <w:t>方得辦理學位考試。</w:t>
      </w:r>
      <w:proofErr w:type="gramStart"/>
      <w:r w:rsidRPr="00246E64">
        <w:rPr>
          <w:rFonts w:eastAsia="標楷體"/>
          <w:kern w:val="0"/>
        </w:rPr>
        <w:t>惟</w:t>
      </w:r>
      <w:proofErr w:type="gramEnd"/>
      <w:r w:rsidRPr="00246E64">
        <w:rPr>
          <w:rFonts w:eastAsia="標楷體"/>
          <w:kern w:val="0"/>
        </w:rPr>
        <w:t>研究生有特殊狀況及需求，經指導教授同意，可向本專班提出提前學位考試，審查通過後方可申請學位考試。</w:t>
      </w:r>
    </w:p>
    <w:p w:rsidR="00B93F0A" w:rsidRPr="00581488" w:rsidRDefault="00B93F0A" w:rsidP="00581488">
      <w:pPr>
        <w:adjustRightInd w:val="0"/>
        <w:snapToGrid w:val="0"/>
        <w:spacing w:line="400" w:lineRule="exact"/>
        <w:ind w:leftChars="354" w:left="850"/>
        <w:jc w:val="both"/>
        <w:rPr>
          <w:rFonts w:eastAsia="標楷體"/>
          <w:color w:val="000000" w:themeColor="text1"/>
          <w:kern w:val="0"/>
        </w:rPr>
      </w:pPr>
      <w:r w:rsidRPr="00581488">
        <w:rPr>
          <w:rFonts w:eastAsia="標楷體" w:hint="eastAsia"/>
          <w:color w:val="000000" w:themeColor="text1"/>
          <w:kern w:val="0"/>
        </w:rPr>
        <w:t>藝術類或應用科技類研究所碩士班研究生，其論文得以創作、展演連同書面報告或以技術報告代替，並應撰寫提要。</w:t>
      </w:r>
    </w:p>
    <w:p w:rsidR="00B93F0A" w:rsidRPr="00581488" w:rsidRDefault="00B93F0A" w:rsidP="00581488">
      <w:pPr>
        <w:widowControl/>
        <w:adjustRightInd w:val="0"/>
        <w:snapToGrid w:val="0"/>
        <w:spacing w:line="400" w:lineRule="exact"/>
        <w:ind w:left="840" w:hangingChars="350" w:hanging="840"/>
        <w:jc w:val="both"/>
        <w:textAlignment w:val="baseline"/>
        <w:rPr>
          <w:rFonts w:eastAsia="標楷體"/>
          <w:b/>
          <w:kern w:val="0"/>
        </w:rPr>
      </w:pPr>
      <w:r w:rsidRPr="00246E64">
        <w:rPr>
          <w:rFonts w:eastAsia="標楷體"/>
          <w:kern w:val="0"/>
        </w:rPr>
        <w:t>第五條</w:t>
      </w:r>
      <w:r w:rsidRPr="00246E64">
        <w:rPr>
          <w:rFonts w:eastAsia="標楷體"/>
          <w:kern w:val="0"/>
        </w:rPr>
        <w:t xml:space="preserve"> </w:t>
      </w:r>
      <w:r w:rsidR="00581488" w:rsidRPr="00581488">
        <w:rPr>
          <w:rFonts w:eastAsia="標楷體"/>
          <w:b/>
          <w:kern w:val="0"/>
        </w:rPr>
        <w:t>碩士生應於申請學位考試</w:t>
      </w:r>
      <w:r w:rsidR="00581488" w:rsidRPr="00581488">
        <w:rPr>
          <w:rFonts w:eastAsia="標楷體"/>
          <w:b/>
          <w:color w:val="000000" w:themeColor="text1"/>
          <w:kern w:val="0"/>
        </w:rPr>
        <w:t>至少</w:t>
      </w:r>
      <w:r w:rsidR="00581488" w:rsidRPr="00581488">
        <w:rPr>
          <w:rFonts w:eastAsia="標楷體" w:hint="eastAsia"/>
          <w:b/>
          <w:color w:val="000000" w:themeColor="text1"/>
          <w:kern w:val="0"/>
        </w:rPr>
        <w:t>二</w:t>
      </w:r>
      <w:r w:rsidR="00581488" w:rsidRPr="00581488">
        <w:rPr>
          <w:rFonts w:eastAsia="標楷體"/>
          <w:b/>
          <w:color w:val="000000" w:themeColor="text1"/>
          <w:kern w:val="0"/>
        </w:rPr>
        <w:t>個月</w:t>
      </w:r>
      <w:r w:rsidR="00581488" w:rsidRPr="00581488">
        <w:rPr>
          <w:rFonts w:eastAsia="標楷體"/>
          <w:b/>
          <w:kern w:val="0"/>
        </w:rPr>
        <w:t>前提出學位論文</w:t>
      </w:r>
      <w:r w:rsidR="00581488" w:rsidRPr="00581488">
        <w:rPr>
          <w:rFonts w:eastAsia="標楷體"/>
          <w:b/>
          <w:kern w:val="0"/>
        </w:rPr>
        <w:t>(</w:t>
      </w:r>
      <w:r w:rsidR="00581488" w:rsidRPr="00581488">
        <w:rPr>
          <w:rFonts w:eastAsia="標楷體"/>
          <w:b/>
          <w:kern w:val="0"/>
        </w:rPr>
        <w:t>含技術報告</w:t>
      </w:r>
      <w:r w:rsidR="00581488" w:rsidRPr="00581488">
        <w:rPr>
          <w:rFonts w:eastAsia="標楷體"/>
          <w:b/>
          <w:kern w:val="0"/>
        </w:rPr>
        <w:t>)</w:t>
      </w:r>
      <w:r w:rsidR="00581488" w:rsidRPr="00581488">
        <w:rPr>
          <w:rFonts w:eastAsia="標楷體"/>
          <w:b/>
          <w:kern w:val="0"/>
        </w:rPr>
        <w:t>之專業領域審查，審查方式如下：（一）依規定填具</w:t>
      </w:r>
      <w:r w:rsidR="00581488" w:rsidRPr="00581488">
        <w:rPr>
          <w:rFonts w:eastAsia="標楷體"/>
          <w:b/>
          <w:color w:val="000000"/>
          <w:kern w:val="0"/>
        </w:rPr>
        <w:t>『</w:t>
      </w:r>
      <w:r w:rsidR="00581488" w:rsidRPr="00581488">
        <w:rPr>
          <w:rFonts w:eastAsia="標楷體"/>
          <w:b/>
          <w:color w:val="000000"/>
        </w:rPr>
        <w:t>靜宜大學學位論文專業符合檢核調查審核表』</w:t>
      </w:r>
      <w:r w:rsidR="00581488" w:rsidRPr="00581488">
        <w:rPr>
          <w:rFonts w:eastAsia="標楷體"/>
          <w:b/>
          <w:color w:val="000000"/>
          <w:kern w:val="0"/>
        </w:rPr>
        <w:t>，</w:t>
      </w:r>
      <w:r w:rsidR="00581488" w:rsidRPr="00581488">
        <w:rPr>
          <w:rFonts w:ascii="標楷體" w:eastAsia="標楷體" w:hAnsi="標楷體" w:hint="eastAsia"/>
          <w:b/>
        </w:rPr>
        <w:t>經</w:t>
      </w:r>
      <w:r w:rsidR="00581488" w:rsidRPr="00581488">
        <w:rPr>
          <w:rFonts w:ascii="標楷體" w:eastAsia="標楷體" w:hAnsi="標楷體"/>
          <w:b/>
        </w:rPr>
        <w:t>指導教授簽名後</w:t>
      </w:r>
      <w:r w:rsidR="00581488" w:rsidRPr="00581488">
        <w:rPr>
          <w:rFonts w:ascii="標楷體" w:eastAsia="標楷體" w:hAnsi="標楷體" w:hint="eastAsia"/>
          <w:b/>
        </w:rPr>
        <w:t>，由班主任邀請兩位</w:t>
      </w:r>
      <w:r w:rsidR="00581488" w:rsidRPr="00581488">
        <w:rPr>
          <w:rFonts w:eastAsia="標楷體"/>
          <w:b/>
          <w:color w:val="000000"/>
          <w:kern w:val="0"/>
        </w:rPr>
        <w:t>教師擔任審查委員</w:t>
      </w:r>
      <w:r w:rsidR="00581488" w:rsidRPr="00581488">
        <w:rPr>
          <w:rFonts w:eastAsia="標楷體" w:hint="eastAsia"/>
          <w:b/>
          <w:color w:val="000000"/>
          <w:kern w:val="0"/>
        </w:rPr>
        <w:t>並</w:t>
      </w:r>
      <w:r w:rsidR="00581488" w:rsidRPr="00581488">
        <w:rPr>
          <w:rFonts w:eastAsia="標楷體"/>
          <w:b/>
          <w:color w:val="000000"/>
          <w:kern w:val="0"/>
        </w:rPr>
        <w:t>經全體委員審查與本系專業領域相符後，始得提出論文口試申請。（二）碩士生論文審核結果不符合本</w:t>
      </w:r>
      <w:r w:rsidR="00581488" w:rsidRPr="00581488">
        <w:rPr>
          <w:rFonts w:eastAsia="標楷體" w:hint="eastAsia"/>
          <w:b/>
          <w:color w:val="000000"/>
          <w:kern w:val="0"/>
        </w:rPr>
        <w:t>專班</w:t>
      </w:r>
      <w:r w:rsidR="00581488" w:rsidRPr="00581488">
        <w:rPr>
          <w:rFonts w:eastAsia="標楷體"/>
          <w:b/>
          <w:color w:val="000000"/>
          <w:kern w:val="0"/>
        </w:rPr>
        <w:t>專業領域者，碩士生應變更論文主題</w:t>
      </w:r>
      <w:r w:rsidR="00581488" w:rsidRPr="00581488">
        <w:rPr>
          <w:rFonts w:eastAsia="標楷體"/>
          <w:b/>
          <w:kern w:val="0"/>
        </w:rPr>
        <w:t>重新送審。（三）符合申請碩士論文口試之碩士生，需於口試日期一個月前提出學位考試申請。</w:t>
      </w:r>
    </w:p>
    <w:p w:rsidR="00B93F0A" w:rsidRPr="00246E64" w:rsidRDefault="00B93F0A" w:rsidP="00581488">
      <w:pPr>
        <w:adjustRightInd w:val="0"/>
        <w:snapToGrid w:val="0"/>
        <w:spacing w:line="400" w:lineRule="exact"/>
        <w:jc w:val="both"/>
        <w:rPr>
          <w:rFonts w:eastAsia="標楷體"/>
          <w:kern w:val="0"/>
        </w:rPr>
      </w:pPr>
      <w:r w:rsidRPr="00246E64">
        <w:rPr>
          <w:rFonts w:eastAsia="標楷體"/>
          <w:kern w:val="0"/>
        </w:rPr>
        <w:t>第六條</w:t>
      </w:r>
      <w:r w:rsidRPr="00246E64">
        <w:rPr>
          <w:rFonts w:eastAsia="標楷體"/>
          <w:kern w:val="0"/>
        </w:rPr>
        <w:t xml:space="preserve"> </w:t>
      </w:r>
      <w:r w:rsidRPr="00246E64">
        <w:rPr>
          <w:rFonts w:eastAsia="標楷體"/>
          <w:kern w:val="0"/>
        </w:rPr>
        <w:t>學位考試以口試行之，並應依後列規定辦理：</w:t>
      </w:r>
    </w:p>
    <w:p w:rsidR="00B93F0A" w:rsidRPr="00246E64" w:rsidRDefault="00B93F0A" w:rsidP="00581488">
      <w:pPr>
        <w:adjustRightInd w:val="0"/>
        <w:snapToGrid w:val="0"/>
        <w:spacing w:line="400" w:lineRule="exact"/>
        <w:ind w:leftChars="354" w:left="1330" w:hangingChars="200" w:hanging="480"/>
        <w:jc w:val="both"/>
        <w:rPr>
          <w:rFonts w:eastAsia="標楷體"/>
          <w:kern w:val="0"/>
        </w:rPr>
      </w:pPr>
      <w:r w:rsidRPr="00246E64">
        <w:rPr>
          <w:rFonts w:eastAsia="標楷體"/>
          <w:kern w:val="0"/>
        </w:rPr>
        <w:t>(</w:t>
      </w:r>
      <w:proofErr w:type="gramStart"/>
      <w:r w:rsidRPr="00246E64">
        <w:rPr>
          <w:rFonts w:eastAsia="標楷體"/>
          <w:kern w:val="0"/>
        </w:rPr>
        <w:t>一</w:t>
      </w:r>
      <w:proofErr w:type="gramEnd"/>
      <w:r w:rsidRPr="00246E64">
        <w:rPr>
          <w:rFonts w:eastAsia="標楷體"/>
          <w:kern w:val="0"/>
        </w:rPr>
        <w:t>)</w:t>
      </w:r>
      <w:r w:rsidRPr="00246E64">
        <w:rPr>
          <w:rFonts w:eastAsia="標楷體"/>
          <w:kern w:val="0"/>
        </w:rPr>
        <w:t>口試以公開舉行為原則，須於事前公布口試時間、地點及技術報告或論文題目。</w:t>
      </w:r>
    </w:p>
    <w:p w:rsidR="00B93F0A" w:rsidRPr="00246E64" w:rsidRDefault="00B93F0A" w:rsidP="00581488">
      <w:pPr>
        <w:adjustRightInd w:val="0"/>
        <w:snapToGrid w:val="0"/>
        <w:spacing w:line="400" w:lineRule="exact"/>
        <w:ind w:leftChars="354" w:left="1330" w:hangingChars="200" w:hanging="480"/>
        <w:jc w:val="both"/>
        <w:rPr>
          <w:rFonts w:eastAsia="標楷體"/>
          <w:kern w:val="0"/>
        </w:rPr>
      </w:pPr>
      <w:r w:rsidRPr="00246E64">
        <w:rPr>
          <w:rFonts w:eastAsia="標楷體"/>
          <w:kern w:val="0"/>
        </w:rPr>
        <w:t>(</w:t>
      </w:r>
      <w:r w:rsidRPr="00246E64">
        <w:rPr>
          <w:rFonts w:eastAsia="標楷體"/>
          <w:kern w:val="0"/>
        </w:rPr>
        <w:t>二</w:t>
      </w:r>
      <w:r w:rsidRPr="00246E64">
        <w:rPr>
          <w:rFonts w:eastAsia="標楷體"/>
          <w:kern w:val="0"/>
        </w:rPr>
        <w:t>)</w:t>
      </w:r>
      <w:r w:rsidRPr="00246E64">
        <w:rPr>
          <w:rFonts w:eastAsia="標楷體"/>
          <w:kern w:val="0"/>
        </w:rPr>
        <w:t>學位考試委員應親自出席委員會，至少應有委員三人出席。</w:t>
      </w:r>
    </w:p>
    <w:p w:rsidR="00B93F0A" w:rsidRPr="00246E64" w:rsidRDefault="00B93F0A" w:rsidP="00D60FE7">
      <w:pPr>
        <w:adjustRightInd w:val="0"/>
        <w:snapToGrid w:val="0"/>
        <w:spacing w:line="400" w:lineRule="exact"/>
        <w:ind w:leftChars="354" w:left="1330" w:hangingChars="200" w:hanging="480"/>
        <w:jc w:val="both"/>
        <w:rPr>
          <w:rFonts w:eastAsia="標楷體"/>
          <w:kern w:val="0"/>
        </w:rPr>
      </w:pPr>
      <w:r w:rsidRPr="00246E64">
        <w:rPr>
          <w:rFonts w:eastAsia="標楷體"/>
          <w:kern w:val="0"/>
        </w:rPr>
        <w:t>(</w:t>
      </w:r>
      <w:r w:rsidRPr="00246E64">
        <w:rPr>
          <w:rFonts w:eastAsia="標楷體"/>
          <w:kern w:val="0"/>
        </w:rPr>
        <w:t>三</w:t>
      </w:r>
      <w:r w:rsidRPr="00246E64">
        <w:rPr>
          <w:rFonts w:eastAsia="標楷體"/>
          <w:kern w:val="0"/>
        </w:rPr>
        <w:t>)</w:t>
      </w:r>
      <w:r w:rsidRPr="00246E64">
        <w:rPr>
          <w:rFonts w:eastAsia="標楷體"/>
          <w:kern w:val="0"/>
        </w:rPr>
        <w:t>考試成績以七十分為及格，一百分為滿分，評分以一次為限，並以出席委員評定分數平均決定之，但</w:t>
      </w:r>
      <w:proofErr w:type="gramStart"/>
      <w:r w:rsidRPr="00246E64">
        <w:rPr>
          <w:rFonts w:eastAsia="標楷體"/>
          <w:kern w:val="0"/>
        </w:rPr>
        <w:t>若學</w:t>
      </w:r>
      <w:proofErr w:type="gramEnd"/>
      <w:r w:rsidRPr="00246E64">
        <w:rPr>
          <w:rFonts w:eastAsia="標楷體"/>
          <w:kern w:val="0"/>
        </w:rPr>
        <w:t>位考試有二分之一以上出席委員評定不及格者，以不及格論，不予平均。</w:t>
      </w:r>
    </w:p>
    <w:p w:rsidR="00B93F0A" w:rsidRPr="00246E64" w:rsidRDefault="00B93F0A" w:rsidP="00D60FE7">
      <w:pPr>
        <w:adjustRightInd w:val="0"/>
        <w:snapToGrid w:val="0"/>
        <w:spacing w:line="400" w:lineRule="exact"/>
        <w:ind w:leftChars="354" w:left="1330" w:hangingChars="200" w:hanging="480"/>
        <w:jc w:val="both"/>
        <w:rPr>
          <w:rFonts w:eastAsia="標楷體"/>
          <w:kern w:val="0"/>
        </w:rPr>
      </w:pPr>
      <w:r w:rsidRPr="00246E64">
        <w:rPr>
          <w:rFonts w:eastAsia="標楷體"/>
          <w:kern w:val="0"/>
        </w:rPr>
        <w:t>(</w:t>
      </w:r>
      <w:r w:rsidRPr="00246E64">
        <w:rPr>
          <w:rFonts w:eastAsia="標楷體"/>
          <w:kern w:val="0"/>
        </w:rPr>
        <w:t>四</w:t>
      </w:r>
      <w:r w:rsidRPr="00246E64">
        <w:rPr>
          <w:rFonts w:eastAsia="標楷體"/>
          <w:kern w:val="0"/>
        </w:rPr>
        <w:t>)</w:t>
      </w:r>
      <w:r w:rsidRPr="00246E64">
        <w:rPr>
          <w:rFonts w:eastAsia="標楷體"/>
          <w:kern w:val="0"/>
        </w:rPr>
        <w:t>研究生申請學位考試後，因故無法於該學期內舉行學位考試，應於行事曆規定學期結束日期前報請學校撤銷該學期學位考試之申請。</w:t>
      </w:r>
    </w:p>
    <w:p w:rsidR="00B93F0A" w:rsidRPr="00246E64" w:rsidRDefault="00B93F0A" w:rsidP="00D60FE7">
      <w:pPr>
        <w:adjustRightInd w:val="0"/>
        <w:snapToGrid w:val="0"/>
        <w:spacing w:line="400" w:lineRule="exact"/>
        <w:ind w:leftChars="354" w:left="1330" w:hangingChars="200" w:hanging="480"/>
        <w:jc w:val="both"/>
        <w:rPr>
          <w:rFonts w:eastAsia="標楷體"/>
          <w:kern w:val="0"/>
        </w:rPr>
      </w:pPr>
      <w:r w:rsidRPr="00246E64">
        <w:rPr>
          <w:rFonts w:eastAsia="標楷體"/>
          <w:kern w:val="0"/>
        </w:rPr>
        <w:t>(</w:t>
      </w:r>
      <w:r w:rsidRPr="00246E64">
        <w:rPr>
          <w:rFonts w:eastAsia="標楷體"/>
          <w:kern w:val="0"/>
        </w:rPr>
        <w:t>五</w:t>
      </w:r>
      <w:r w:rsidRPr="00246E64">
        <w:rPr>
          <w:rFonts w:eastAsia="標楷體"/>
          <w:kern w:val="0"/>
        </w:rPr>
        <w:t>)</w:t>
      </w:r>
      <w:r w:rsidRPr="00246E64">
        <w:rPr>
          <w:rFonts w:eastAsia="標楷體"/>
          <w:kern w:val="0"/>
        </w:rPr>
        <w:t>論文或技術報告有抄襲或舞弊情事，經學位考試委員會審查確定者，以不及格論。</w:t>
      </w:r>
    </w:p>
    <w:p w:rsidR="00B93F0A" w:rsidRPr="00246E64" w:rsidRDefault="00B93F0A" w:rsidP="00D60FE7">
      <w:pPr>
        <w:adjustRightInd w:val="0"/>
        <w:snapToGrid w:val="0"/>
        <w:spacing w:line="400" w:lineRule="exact"/>
        <w:ind w:left="850" w:hangingChars="354" w:hanging="850"/>
        <w:jc w:val="both"/>
        <w:rPr>
          <w:rFonts w:eastAsia="標楷體"/>
          <w:kern w:val="0"/>
        </w:rPr>
      </w:pPr>
      <w:r>
        <w:rPr>
          <w:rFonts w:eastAsia="標楷體"/>
          <w:kern w:val="0"/>
        </w:rPr>
        <w:lastRenderedPageBreak/>
        <w:t>第</w:t>
      </w:r>
      <w:r>
        <w:rPr>
          <w:rFonts w:eastAsia="標楷體" w:hint="eastAsia"/>
          <w:kern w:val="0"/>
        </w:rPr>
        <w:t>七</w:t>
      </w:r>
      <w:r w:rsidRPr="00246E64">
        <w:rPr>
          <w:rFonts w:eastAsia="標楷體"/>
          <w:kern w:val="0"/>
        </w:rPr>
        <w:t>條</w:t>
      </w:r>
      <w:r w:rsidRPr="00246E64">
        <w:rPr>
          <w:rFonts w:eastAsia="標楷體"/>
          <w:kern w:val="0"/>
        </w:rPr>
        <w:t xml:space="preserve"> </w:t>
      </w:r>
      <w:r w:rsidRPr="00246E64">
        <w:rPr>
          <w:rFonts w:eastAsia="標楷體"/>
          <w:kern w:val="0"/>
        </w:rPr>
        <w:t>通過學位考試者，應在次一學期結束前交出論文或技術報告方視為學位考試成績有效，否則需於修業年限內再次重考一次，經重考不及格者或未能如期交出論文或技術報告者，應予退學。</w:t>
      </w:r>
    </w:p>
    <w:p w:rsidR="00B93F0A" w:rsidRPr="00246E64" w:rsidRDefault="00B93F0A" w:rsidP="00D60FE7">
      <w:pPr>
        <w:adjustRightInd w:val="0"/>
        <w:snapToGrid w:val="0"/>
        <w:spacing w:line="400" w:lineRule="exact"/>
        <w:jc w:val="both"/>
        <w:rPr>
          <w:rFonts w:eastAsia="標楷體"/>
          <w:kern w:val="0"/>
        </w:rPr>
      </w:pPr>
      <w:r>
        <w:rPr>
          <w:rFonts w:eastAsia="標楷體"/>
          <w:kern w:val="0"/>
        </w:rPr>
        <w:t>第</w:t>
      </w:r>
      <w:r>
        <w:rPr>
          <w:rFonts w:eastAsia="標楷體" w:hint="eastAsia"/>
          <w:kern w:val="0"/>
        </w:rPr>
        <w:t>八</w:t>
      </w:r>
      <w:r w:rsidRPr="00246E64">
        <w:rPr>
          <w:rFonts w:eastAsia="標楷體"/>
          <w:kern w:val="0"/>
        </w:rPr>
        <w:t>條</w:t>
      </w:r>
      <w:r w:rsidRPr="00246E64">
        <w:rPr>
          <w:rFonts w:eastAsia="標楷體"/>
          <w:kern w:val="0"/>
        </w:rPr>
        <w:t xml:space="preserve"> </w:t>
      </w:r>
      <w:r w:rsidRPr="00246E64">
        <w:rPr>
          <w:rFonts w:eastAsia="標楷體"/>
          <w:kern w:val="0"/>
        </w:rPr>
        <w:t>學位考試時間申請及完成期限依照本校行事曆為</w:t>
      </w:r>
      <w:proofErr w:type="gramStart"/>
      <w:r w:rsidRPr="00246E64">
        <w:rPr>
          <w:rFonts w:eastAsia="標楷體"/>
          <w:kern w:val="0"/>
        </w:rPr>
        <w:t>準</w:t>
      </w:r>
      <w:proofErr w:type="gramEnd"/>
      <w:r w:rsidRPr="00246E64">
        <w:rPr>
          <w:rFonts w:eastAsia="標楷體"/>
          <w:kern w:val="0"/>
        </w:rPr>
        <w:t>。</w:t>
      </w:r>
    </w:p>
    <w:p w:rsidR="00B93F0A" w:rsidRDefault="00B93F0A" w:rsidP="00D60FE7">
      <w:pPr>
        <w:autoSpaceDE w:val="0"/>
        <w:autoSpaceDN w:val="0"/>
        <w:adjustRightInd w:val="0"/>
        <w:snapToGrid w:val="0"/>
        <w:spacing w:line="400" w:lineRule="exact"/>
        <w:ind w:left="850" w:hangingChars="354" w:hanging="850"/>
        <w:jc w:val="both"/>
        <w:rPr>
          <w:rFonts w:eastAsia="標楷體" w:hint="eastAsia"/>
          <w:color w:val="000000"/>
          <w:kern w:val="0"/>
        </w:rPr>
      </w:pPr>
      <w:r>
        <w:rPr>
          <w:rFonts w:eastAsia="標楷體"/>
          <w:kern w:val="0"/>
        </w:rPr>
        <w:t>第</w:t>
      </w:r>
      <w:r>
        <w:rPr>
          <w:rFonts w:eastAsia="標楷體" w:hint="eastAsia"/>
          <w:kern w:val="0"/>
        </w:rPr>
        <w:t>九</w:t>
      </w:r>
      <w:r w:rsidRPr="00246E64">
        <w:rPr>
          <w:rFonts w:eastAsia="標楷體"/>
          <w:kern w:val="0"/>
        </w:rPr>
        <w:t>條</w:t>
      </w:r>
      <w:r w:rsidRPr="00246E64">
        <w:rPr>
          <w:rFonts w:eastAsia="標楷體"/>
          <w:kern w:val="0"/>
        </w:rPr>
        <w:t xml:space="preserve"> </w:t>
      </w:r>
      <w:r w:rsidR="003F0B48" w:rsidRPr="003F0B48">
        <w:rPr>
          <w:rFonts w:eastAsia="標楷體" w:hint="eastAsia"/>
          <w:kern w:val="0"/>
        </w:rPr>
        <w:t>本辦法經管理碩士在職專班委員會議通過後實施，修改時亦同。</w:t>
      </w:r>
      <w:bookmarkStart w:id="0" w:name="_GoBack"/>
      <w:bookmarkEnd w:id="0"/>
    </w:p>
    <w:p w:rsidR="00060123" w:rsidRDefault="00060123" w:rsidP="00B93F0A">
      <w:pPr>
        <w:autoSpaceDE w:val="0"/>
        <w:autoSpaceDN w:val="0"/>
        <w:adjustRightInd w:val="0"/>
        <w:snapToGrid w:val="0"/>
        <w:ind w:left="850" w:hangingChars="354" w:hanging="850"/>
        <w:jc w:val="both"/>
        <w:rPr>
          <w:rFonts w:eastAsia="標楷體"/>
          <w:color w:val="000000"/>
          <w:kern w:val="0"/>
        </w:rPr>
      </w:pPr>
    </w:p>
    <w:p w:rsidR="00060123" w:rsidRDefault="00060123" w:rsidP="00060123">
      <w:pPr>
        <w:autoSpaceDE w:val="0"/>
        <w:autoSpaceDN w:val="0"/>
        <w:adjustRightInd w:val="0"/>
        <w:snapToGrid w:val="0"/>
        <w:ind w:left="708" w:hangingChars="354" w:hanging="708"/>
        <w:jc w:val="right"/>
        <w:rPr>
          <w:rFonts w:eastAsia="標楷體"/>
          <w:sz w:val="20"/>
          <w:szCs w:val="20"/>
        </w:rPr>
      </w:pPr>
      <w:r w:rsidRPr="00060123">
        <w:rPr>
          <w:rFonts w:eastAsia="標楷體" w:hint="eastAsia"/>
          <w:sz w:val="20"/>
          <w:szCs w:val="20"/>
        </w:rPr>
        <w:t>民國</w:t>
      </w:r>
      <w:r w:rsidRPr="00060123">
        <w:rPr>
          <w:rFonts w:eastAsia="標楷體" w:hint="eastAsia"/>
          <w:sz w:val="20"/>
          <w:szCs w:val="20"/>
        </w:rPr>
        <w:t>104</w:t>
      </w:r>
      <w:r w:rsidRPr="00060123">
        <w:rPr>
          <w:rFonts w:eastAsia="標楷體" w:hint="eastAsia"/>
          <w:sz w:val="20"/>
          <w:szCs w:val="20"/>
        </w:rPr>
        <w:t>年</w:t>
      </w:r>
      <w:r w:rsidRPr="00060123">
        <w:rPr>
          <w:rFonts w:eastAsia="標楷體" w:hint="eastAsia"/>
          <w:sz w:val="20"/>
          <w:szCs w:val="20"/>
        </w:rPr>
        <w:t>10</w:t>
      </w:r>
      <w:r w:rsidRPr="00060123">
        <w:rPr>
          <w:rFonts w:eastAsia="標楷體" w:hint="eastAsia"/>
          <w:sz w:val="20"/>
          <w:szCs w:val="20"/>
        </w:rPr>
        <w:t>月</w:t>
      </w:r>
      <w:r w:rsidRPr="00060123">
        <w:rPr>
          <w:rFonts w:eastAsia="標楷體" w:hint="eastAsia"/>
          <w:sz w:val="20"/>
          <w:szCs w:val="20"/>
        </w:rPr>
        <w:t>07</w:t>
      </w:r>
      <w:r w:rsidRPr="00060123">
        <w:rPr>
          <w:rFonts w:eastAsia="標楷體" w:hint="eastAsia"/>
          <w:sz w:val="20"/>
          <w:szCs w:val="20"/>
        </w:rPr>
        <w:t>日專班委員會議訂定</w:t>
      </w:r>
    </w:p>
    <w:p w:rsidR="00EB6937" w:rsidRDefault="00EB6937" w:rsidP="00060123">
      <w:pPr>
        <w:autoSpaceDE w:val="0"/>
        <w:autoSpaceDN w:val="0"/>
        <w:adjustRightInd w:val="0"/>
        <w:snapToGrid w:val="0"/>
        <w:ind w:left="708" w:hangingChars="354" w:hanging="708"/>
        <w:jc w:val="right"/>
        <w:rPr>
          <w:rFonts w:eastAsia="標楷體"/>
          <w:color w:val="000000" w:themeColor="text1"/>
          <w:kern w:val="0"/>
          <w:sz w:val="20"/>
        </w:rPr>
      </w:pPr>
      <w:r w:rsidRPr="00EB6937">
        <w:rPr>
          <w:rFonts w:eastAsia="標楷體"/>
          <w:color w:val="000000" w:themeColor="text1"/>
          <w:kern w:val="0"/>
          <w:sz w:val="20"/>
        </w:rPr>
        <w:t>民國</w:t>
      </w:r>
      <w:r w:rsidRPr="00EB6937">
        <w:rPr>
          <w:rFonts w:eastAsia="標楷體"/>
          <w:color w:val="000000" w:themeColor="text1"/>
          <w:kern w:val="0"/>
          <w:sz w:val="20"/>
        </w:rPr>
        <w:t>10</w:t>
      </w:r>
      <w:r w:rsidRPr="00EB6937">
        <w:rPr>
          <w:rFonts w:eastAsia="標楷體" w:hint="eastAsia"/>
          <w:color w:val="000000" w:themeColor="text1"/>
          <w:kern w:val="0"/>
          <w:sz w:val="20"/>
        </w:rPr>
        <w:t>6</w:t>
      </w:r>
      <w:r w:rsidRPr="00EB6937">
        <w:rPr>
          <w:rFonts w:eastAsia="標楷體"/>
          <w:color w:val="000000" w:themeColor="text1"/>
          <w:kern w:val="0"/>
          <w:sz w:val="20"/>
        </w:rPr>
        <w:t>年</w:t>
      </w:r>
      <w:r w:rsidRPr="00EB6937">
        <w:rPr>
          <w:rFonts w:eastAsia="標楷體"/>
          <w:color w:val="000000" w:themeColor="text1"/>
          <w:kern w:val="0"/>
          <w:sz w:val="20"/>
        </w:rPr>
        <w:t>10</w:t>
      </w:r>
      <w:r w:rsidRPr="00EB6937">
        <w:rPr>
          <w:rFonts w:eastAsia="標楷體"/>
          <w:color w:val="000000" w:themeColor="text1"/>
          <w:kern w:val="0"/>
          <w:sz w:val="20"/>
        </w:rPr>
        <w:t>月</w:t>
      </w:r>
      <w:r w:rsidRPr="00EB6937">
        <w:rPr>
          <w:rFonts w:eastAsia="標楷體" w:hint="eastAsia"/>
          <w:color w:val="000000" w:themeColor="text1"/>
          <w:kern w:val="0"/>
          <w:sz w:val="20"/>
        </w:rPr>
        <w:t>19</w:t>
      </w:r>
      <w:r w:rsidRPr="00EB6937">
        <w:rPr>
          <w:rFonts w:eastAsia="標楷體"/>
          <w:color w:val="000000" w:themeColor="text1"/>
          <w:kern w:val="0"/>
          <w:sz w:val="20"/>
        </w:rPr>
        <w:t>日專班委員會議</w:t>
      </w:r>
      <w:r w:rsidRPr="00EB6937">
        <w:rPr>
          <w:rFonts w:eastAsia="標楷體" w:hint="eastAsia"/>
          <w:color w:val="000000" w:themeColor="text1"/>
          <w:kern w:val="0"/>
          <w:sz w:val="20"/>
        </w:rPr>
        <w:t>修正通過</w:t>
      </w:r>
    </w:p>
    <w:p w:rsidR="008475C5" w:rsidRPr="008475C5" w:rsidRDefault="008475C5" w:rsidP="00060123">
      <w:pPr>
        <w:autoSpaceDE w:val="0"/>
        <w:autoSpaceDN w:val="0"/>
        <w:adjustRightInd w:val="0"/>
        <w:snapToGrid w:val="0"/>
        <w:ind w:left="708" w:hangingChars="354" w:hanging="708"/>
        <w:jc w:val="right"/>
        <w:rPr>
          <w:rFonts w:eastAsia="標楷體"/>
          <w:sz w:val="20"/>
          <w:szCs w:val="20"/>
        </w:rPr>
      </w:pPr>
      <w:r w:rsidRPr="008475C5">
        <w:rPr>
          <w:rFonts w:eastAsia="標楷體"/>
          <w:color w:val="000000" w:themeColor="text1"/>
          <w:kern w:val="0"/>
          <w:sz w:val="20"/>
        </w:rPr>
        <w:t>民國</w:t>
      </w:r>
      <w:r w:rsidRPr="008475C5">
        <w:rPr>
          <w:rFonts w:eastAsia="標楷體"/>
          <w:color w:val="000000" w:themeColor="text1"/>
          <w:kern w:val="0"/>
          <w:sz w:val="20"/>
        </w:rPr>
        <w:t>10</w:t>
      </w:r>
      <w:r w:rsidRPr="008475C5">
        <w:rPr>
          <w:rFonts w:eastAsia="標楷體" w:hint="eastAsia"/>
          <w:color w:val="000000" w:themeColor="text1"/>
          <w:kern w:val="0"/>
          <w:sz w:val="20"/>
        </w:rPr>
        <w:t>9</w:t>
      </w:r>
      <w:r w:rsidRPr="008475C5">
        <w:rPr>
          <w:rFonts w:eastAsia="標楷體"/>
          <w:color w:val="000000" w:themeColor="text1"/>
          <w:kern w:val="0"/>
          <w:sz w:val="20"/>
        </w:rPr>
        <w:t>年</w:t>
      </w:r>
      <w:r w:rsidRPr="008475C5">
        <w:rPr>
          <w:rFonts w:eastAsia="標楷體" w:hint="eastAsia"/>
          <w:color w:val="000000" w:themeColor="text1"/>
          <w:kern w:val="0"/>
          <w:sz w:val="20"/>
        </w:rPr>
        <w:t>09</w:t>
      </w:r>
      <w:r w:rsidRPr="008475C5">
        <w:rPr>
          <w:rFonts w:eastAsia="標楷體"/>
          <w:color w:val="000000" w:themeColor="text1"/>
          <w:kern w:val="0"/>
          <w:sz w:val="20"/>
        </w:rPr>
        <w:t>月</w:t>
      </w:r>
      <w:r w:rsidRPr="008475C5">
        <w:rPr>
          <w:rFonts w:eastAsia="標楷體" w:hint="eastAsia"/>
          <w:color w:val="000000" w:themeColor="text1"/>
          <w:kern w:val="0"/>
          <w:sz w:val="20"/>
        </w:rPr>
        <w:t>22</w:t>
      </w:r>
      <w:r w:rsidRPr="008475C5">
        <w:rPr>
          <w:rFonts w:eastAsia="標楷體"/>
          <w:color w:val="000000" w:themeColor="text1"/>
          <w:kern w:val="0"/>
          <w:sz w:val="20"/>
        </w:rPr>
        <w:t>日專班委員會議</w:t>
      </w:r>
      <w:r w:rsidRPr="008475C5">
        <w:rPr>
          <w:rFonts w:eastAsia="標楷體" w:hint="eastAsia"/>
          <w:color w:val="000000" w:themeColor="text1"/>
          <w:kern w:val="0"/>
          <w:sz w:val="20"/>
        </w:rPr>
        <w:t>修正通過</w:t>
      </w:r>
    </w:p>
    <w:p w:rsidR="008376F9" w:rsidRPr="00F41335" w:rsidRDefault="008376F9">
      <w:pPr>
        <w:widowControl/>
        <w:rPr>
          <w:rFonts w:eastAsia="標楷體"/>
          <w:bCs/>
          <w:kern w:val="0"/>
          <w:sz w:val="20"/>
        </w:rPr>
      </w:pPr>
    </w:p>
    <w:sectPr w:rsidR="008376F9" w:rsidRPr="00F41335" w:rsidSect="00922E65">
      <w:headerReference w:type="default" r:id="rId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AF9" w:rsidRDefault="00AC2AF9" w:rsidP="008F321F">
      <w:r>
        <w:separator/>
      </w:r>
    </w:p>
  </w:endnote>
  <w:endnote w:type="continuationSeparator" w:id="0">
    <w:p w:rsidR="00AC2AF9" w:rsidRDefault="00AC2AF9" w:rsidP="008F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AF9" w:rsidRDefault="00AC2AF9" w:rsidP="008F321F">
      <w:r>
        <w:separator/>
      </w:r>
    </w:p>
  </w:footnote>
  <w:footnote w:type="continuationSeparator" w:id="0">
    <w:p w:rsidR="00AC2AF9" w:rsidRDefault="00AC2AF9" w:rsidP="008F32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38" w:type="dxa"/>
      <w:jc w:val="center"/>
      <w:tblLayout w:type="fixed"/>
      <w:tblCellMar>
        <w:left w:w="28" w:type="dxa"/>
        <w:right w:w="28" w:type="dxa"/>
      </w:tblCellMar>
      <w:tblLook w:val="04A0" w:firstRow="1" w:lastRow="0" w:firstColumn="1" w:lastColumn="0" w:noHBand="0" w:noVBand="1"/>
    </w:tblPr>
    <w:tblGrid>
      <w:gridCol w:w="2410"/>
      <w:gridCol w:w="8728"/>
    </w:tblGrid>
    <w:tr w:rsidR="00EB6937" w:rsidTr="009038EF">
      <w:trPr>
        <w:jc w:val="center"/>
      </w:trPr>
      <w:tc>
        <w:tcPr>
          <w:tcW w:w="11138" w:type="dxa"/>
          <w:gridSpan w:val="2"/>
          <w:shd w:val="clear" w:color="auto" w:fill="auto"/>
          <w:hideMark/>
        </w:tcPr>
        <w:p w:rsidR="00EB6937" w:rsidRDefault="00EB6937" w:rsidP="00EB6937">
          <w:pPr>
            <w:pStyle w:val="af"/>
            <w:tabs>
              <w:tab w:val="left" w:pos="284"/>
              <w:tab w:val="left" w:pos="426"/>
            </w:tabs>
            <w:ind w:left="480" w:right="108" w:hangingChars="200" w:hanging="480"/>
            <w:jc w:val="both"/>
            <w:rPr>
              <w:rFonts w:eastAsia="標楷體"/>
            </w:rPr>
          </w:pPr>
          <w:r>
            <w:rPr>
              <w:rFonts w:eastAsia="標楷體" w:hint="eastAsia"/>
            </w:rPr>
            <w:t>文件編號：</w:t>
          </w:r>
          <w:r>
            <w:rPr>
              <w:rFonts w:eastAsia="標楷體" w:hint="eastAsia"/>
            </w:rPr>
            <w:t>PU</w:t>
          </w:r>
          <w:r>
            <w:rPr>
              <w:rFonts w:eastAsia="標楷體"/>
            </w:rPr>
            <w:t>-</w:t>
          </w:r>
          <w:r>
            <w:rPr>
              <w:rFonts w:eastAsia="標楷體" w:hint="eastAsia"/>
            </w:rPr>
            <w:t>20370</w:t>
          </w:r>
          <w:r>
            <w:rPr>
              <w:rFonts w:eastAsia="標楷體"/>
            </w:rPr>
            <w:t>-</w:t>
          </w:r>
          <w:r>
            <w:rPr>
              <w:rFonts w:eastAsia="標楷體" w:hint="eastAsia"/>
            </w:rPr>
            <w:t>B</w:t>
          </w:r>
          <w:r>
            <w:rPr>
              <w:rFonts w:eastAsia="標楷體"/>
            </w:rPr>
            <w:t>-</w:t>
          </w:r>
          <w:r>
            <w:rPr>
              <w:rFonts w:eastAsia="標楷體" w:hint="eastAsia"/>
            </w:rPr>
            <w:t>0301</w:t>
          </w:r>
          <w:r>
            <w:rPr>
              <w:rFonts w:eastAsia="標楷體"/>
            </w:rPr>
            <w:t>-</w:t>
          </w:r>
          <w:r w:rsidR="00AE2DED">
            <w:rPr>
              <w:rFonts w:eastAsia="標楷體" w:hint="eastAsia"/>
            </w:rPr>
            <w:t>20200922</w:t>
          </w:r>
          <w:r>
            <w:rPr>
              <w:rFonts w:eastAsia="標楷體" w:hint="eastAsia"/>
            </w:rPr>
            <w:t>01</w:t>
          </w:r>
        </w:p>
      </w:tc>
    </w:tr>
    <w:tr w:rsidR="00EB6937" w:rsidTr="00EB6937">
      <w:trPr>
        <w:jc w:val="center"/>
      </w:trPr>
      <w:tc>
        <w:tcPr>
          <w:tcW w:w="2410" w:type="dxa"/>
          <w:shd w:val="clear" w:color="auto" w:fill="auto"/>
          <w:hideMark/>
        </w:tcPr>
        <w:p w:rsidR="00EB6937" w:rsidRDefault="00EB6937" w:rsidP="00EB6937">
          <w:pPr>
            <w:pStyle w:val="af"/>
            <w:tabs>
              <w:tab w:val="left" w:pos="284"/>
              <w:tab w:val="left" w:pos="426"/>
            </w:tabs>
            <w:ind w:left="480" w:right="108" w:hangingChars="200" w:hanging="480"/>
            <w:rPr>
              <w:rFonts w:eastAsia="標楷體"/>
            </w:rPr>
          </w:pPr>
          <w:r>
            <w:rPr>
              <w:rFonts w:eastAsia="標楷體" w:hint="eastAsia"/>
            </w:rPr>
            <w:t>管理單位：</w:t>
          </w:r>
          <w:proofErr w:type="gramStart"/>
          <w:r>
            <w:rPr>
              <w:rFonts w:eastAsia="標楷體" w:hint="eastAsia"/>
            </w:rPr>
            <w:t>管碩專</w:t>
          </w:r>
          <w:proofErr w:type="gramEnd"/>
          <w:r>
            <w:rPr>
              <w:rFonts w:eastAsia="標楷體" w:hint="eastAsia"/>
            </w:rPr>
            <w:t>班</w:t>
          </w:r>
        </w:p>
      </w:tc>
      <w:tc>
        <w:tcPr>
          <w:tcW w:w="8728" w:type="dxa"/>
          <w:shd w:val="clear" w:color="auto" w:fill="auto"/>
          <w:hideMark/>
        </w:tcPr>
        <w:p w:rsidR="00EB6937" w:rsidRPr="00FA2778" w:rsidRDefault="00EB6937" w:rsidP="00EB6937">
          <w:pPr>
            <w:pStyle w:val="af"/>
            <w:tabs>
              <w:tab w:val="left" w:pos="284"/>
              <w:tab w:val="left" w:pos="426"/>
            </w:tabs>
            <w:ind w:left="480" w:right="108" w:hangingChars="200" w:hanging="480"/>
            <w:jc w:val="both"/>
            <w:rPr>
              <w:rFonts w:eastAsia="標楷體"/>
            </w:rPr>
          </w:pPr>
          <w:r>
            <w:rPr>
              <w:rFonts w:eastAsia="標楷體" w:hint="eastAsia"/>
            </w:rPr>
            <w:t>文件名稱：靜宜大學管理學院管理碩士在職專班研究生學位考試辦法</w:t>
          </w:r>
        </w:p>
      </w:tc>
    </w:tr>
    <w:tr w:rsidR="00EB6937" w:rsidTr="00EB6937">
      <w:trPr>
        <w:jc w:val="center"/>
      </w:trPr>
      <w:tc>
        <w:tcPr>
          <w:tcW w:w="2410" w:type="dxa"/>
          <w:shd w:val="clear" w:color="auto" w:fill="auto"/>
          <w:hideMark/>
        </w:tcPr>
        <w:p w:rsidR="00EB6937" w:rsidRDefault="00EB6937" w:rsidP="00EB6937">
          <w:pPr>
            <w:pStyle w:val="af"/>
            <w:tabs>
              <w:tab w:val="left" w:pos="284"/>
              <w:tab w:val="left" w:pos="426"/>
            </w:tabs>
            <w:ind w:left="480" w:right="108" w:hangingChars="200" w:hanging="480"/>
            <w:rPr>
              <w:rFonts w:eastAsia="標楷體"/>
            </w:rPr>
          </w:pPr>
          <w:r>
            <w:rPr>
              <w:rFonts w:eastAsia="標楷體" w:hint="eastAsia"/>
            </w:rPr>
            <w:t>版次：</w:t>
          </w:r>
          <w:r>
            <w:rPr>
              <w:rFonts w:eastAsia="標楷體" w:hint="eastAsia"/>
            </w:rPr>
            <w:t>01</w:t>
          </w:r>
        </w:p>
      </w:tc>
      <w:tc>
        <w:tcPr>
          <w:tcW w:w="8728" w:type="dxa"/>
          <w:shd w:val="clear" w:color="auto" w:fill="auto"/>
          <w:hideMark/>
        </w:tcPr>
        <w:p w:rsidR="00EB6937" w:rsidRDefault="00EB6937" w:rsidP="00EB6937">
          <w:pPr>
            <w:pStyle w:val="af"/>
            <w:tabs>
              <w:tab w:val="left" w:pos="284"/>
              <w:tab w:val="left" w:pos="426"/>
            </w:tabs>
            <w:ind w:left="480" w:right="108" w:hangingChars="200" w:hanging="480"/>
            <w:rPr>
              <w:rFonts w:eastAsia="標楷體"/>
            </w:rPr>
          </w:pPr>
          <w:r>
            <w:rPr>
              <w:rFonts w:eastAsia="標楷體" w:hint="eastAsia"/>
            </w:rPr>
            <w:t>西元</w:t>
          </w:r>
          <w:r w:rsidR="00AE2DED">
            <w:rPr>
              <w:rFonts w:eastAsia="標楷體" w:hint="eastAsia"/>
            </w:rPr>
            <w:t>2020</w:t>
          </w:r>
          <w:r>
            <w:rPr>
              <w:rFonts w:eastAsia="標楷體" w:hint="eastAsia"/>
            </w:rPr>
            <w:t>年</w:t>
          </w:r>
          <w:r w:rsidR="00AE2DED">
            <w:rPr>
              <w:rFonts w:eastAsia="標楷體" w:hint="eastAsia"/>
            </w:rPr>
            <w:t>09</w:t>
          </w:r>
          <w:r>
            <w:rPr>
              <w:rFonts w:eastAsia="標楷體" w:hint="eastAsia"/>
            </w:rPr>
            <w:t>月</w:t>
          </w:r>
          <w:r w:rsidR="00AE2DED">
            <w:rPr>
              <w:rFonts w:eastAsia="標楷體" w:hint="eastAsia"/>
            </w:rPr>
            <w:t>22</w:t>
          </w:r>
          <w:r>
            <w:rPr>
              <w:rFonts w:eastAsia="標楷體" w:hint="eastAsia"/>
            </w:rPr>
            <w:t>日修</w:t>
          </w:r>
        </w:p>
      </w:tc>
    </w:tr>
  </w:tbl>
  <w:p w:rsidR="00EB6937" w:rsidRDefault="00EB693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20CE0"/>
    <w:multiLevelType w:val="hybridMultilevel"/>
    <w:tmpl w:val="3998E782"/>
    <w:lvl w:ilvl="0" w:tplc="1F600014">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1149D3"/>
    <w:multiLevelType w:val="hybridMultilevel"/>
    <w:tmpl w:val="CB3C76AC"/>
    <w:lvl w:ilvl="0" w:tplc="FAF662C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2319FE"/>
    <w:multiLevelType w:val="hybridMultilevel"/>
    <w:tmpl w:val="B4E677D8"/>
    <w:lvl w:ilvl="0" w:tplc="EB84B9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D7B6280"/>
    <w:multiLevelType w:val="hybridMultilevel"/>
    <w:tmpl w:val="03B82ADE"/>
    <w:lvl w:ilvl="0" w:tplc="C0BEC144">
      <w:start w:val="1"/>
      <w:numFmt w:val="decimal"/>
      <w:lvlText w:val="%1."/>
      <w:lvlJc w:val="left"/>
      <w:pPr>
        <w:tabs>
          <w:tab w:val="num" w:pos="480"/>
        </w:tabs>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8C"/>
    <w:rsid w:val="000106BA"/>
    <w:rsid w:val="00026B41"/>
    <w:rsid w:val="00037F8B"/>
    <w:rsid w:val="0004101D"/>
    <w:rsid w:val="00060123"/>
    <w:rsid w:val="000A15BB"/>
    <w:rsid w:val="000B7DD7"/>
    <w:rsid w:val="000D3D40"/>
    <w:rsid w:val="00147580"/>
    <w:rsid w:val="00165BF4"/>
    <w:rsid w:val="00182C03"/>
    <w:rsid w:val="001D7BCB"/>
    <w:rsid w:val="001E5359"/>
    <w:rsid w:val="001E5C1A"/>
    <w:rsid w:val="002470EA"/>
    <w:rsid w:val="00251446"/>
    <w:rsid w:val="00261011"/>
    <w:rsid w:val="00277D40"/>
    <w:rsid w:val="002802CB"/>
    <w:rsid w:val="002A0FBE"/>
    <w:rsid w:val="002B6A52"/>
    <w:rsid w:val="002D3562"/>
    <w:rsid w:val="002D7E44"/>
    <w:rsid w:val="00316805"/>
    <w:rsid w:val="00330451"/>
    <w:rsid w:val="00357CB1"/>
    <w:rsid w:val="003B581C"/>
    <w:rsid w:val="003C0EA6"/>
    <w:rsid w:val="003D4415"/>
    <w:rsid w:val="003F0B48"/>
    <w:rsid w:val="00410526"/>
    <w:rsid w:val="00422A9D"/>
    <w:rsid w:val="00436FED"/>
    <w:rsid w:val="00450989"/>
    <w:rsid w:val="004B70A0"/>
    <w:rsid w:val="004C13F9"/>
    <w:rsid w:val="004D59BD"/>
    <w:rsid w:val="004E078A"/>
    <w:rsid w:val="004E220A"/>
    <w:rsid w:val="004F728A"/>
    <w:rsid w:val="005335B6"/>
    <w:rsid w:val="00540B39"/>
    <w:rsid w:val="00560AC5"/>
    <w:rsid w:val="005631E9"/>
    <w:rsid w:val="005772FC"/>
    <w:rsid w:val="00581488"/>
    <w:rsid w:val="00593EE1"/>
    <w:rsid w:val="005B74BF"/>
    <w:rsid w:val="005C6B64"/>
    <w:rsid w:val="005E31AC"/>
    <w:rsid w:val="005F3D76"/>
    <w:rsid w:val="00655453"/>
    <w:rsid w:val="006B2DC2"/>
    <w:rsid w:val="006C5A47"/>
    <w:rsid w:val="006F4E46"/>
    <w:rsid w:val="00704FE4"/>
    <w:rsid w:val="00730B2C"/>
    <w:rsid w:val="00743140"/>
    <w:rsid w:val="0078660E"/>
    <w:rsid w:val="007B159F"/>
    <w:rsid w:val="007B7A33"/>
    <w:rsid w:val="007D7724"/>
    <w:rsid w:val="007E1BFC"/>
    <w:rsid w:val="007E2EE5"/>
    <w:rsid w:val="007F04D8"/>
    <w:rsid w:val="00821838"/>
    <w:rsid w:val="008268B2"/>
    <w:rsid w:val="00835879"/>
    <w:rsid w:val="008376F9"/>
    <w:rsid w:val="008475C5"/>
    <w:rsid w:val="008B6F37"/>
    <w:rsid w:val="008C6515"/>
    <w:rsid w:val="008D188B"/>
    <w:rsid w:val="008F321F"/>
    <w:rsid w:val="00915B06"/>
    <w:rsid w:val="00922E65"/>
    <w:rsid w:val="009230CC"/>
    <w:rsid w:val="00953492"/>
    <w:rsid w:val="00953DCB"/>
    <w:rsid w:val="0097128A"/>
    <w:rsid w:val="009719A2"/>
    <w:rsid w:val="00974097"/>
    <w:rsid w:val="00996042"/>
    <w:rsid w:val="009C7C85"/>
    <w:rsid w:val="009D4552"/>
    <w:rsid w:val="009E3C76"/>
    <w:rsid w:val="00A40373"/>
    <w:rsid w:val="00A41934"/>
    <w:rsid w:val="00A533EC"/>
    <w:rsid w:val="00A559E2"/>
    <w:rsid w:val="00A61D77"/>
    <w:rsid w:val="00AC0C68"/>
    <w:rsid w:val="00AC2AF9"/>
    <w:rsid w:val="00AE2DED"/>
    <w:rsid w:val="00B203D5"/>
    <w:rsid w:val="00B3172D"/>
    <w:rsid w:val="00B434C7"/>
    <w:rsid w:val="00B62055"/>
    <w:rsid w:val="00B72B40"/>
    <w:rsid w:val="00B93F0A"/>
    <w:rsid w:val="00BA298E"/>
    <w:rsid w:val="00BE4924"/>
    <w:rsid w:val="00BF4C24"/>
    <w:rsid w:val="00BF7E11"/>
    <w:rsid w:val="00C02C5F"/>
    <w:rsid w:val="00C07E8C"/>
    <w:rsid w:val="00C236E5"/>
    <w:rsid w:val="00C44845"/>
    <w:rsid w:val="00C74D90"/>
    <w:rsid w:val="00C76A3A"/>
    <w:rsid w:val="00C8153D"/>
    <w:rsid w:val="00D27BF6"/>
    <w:rsid w:val="00D37369"/>
    <w:rsid w:val="00D60FE7"/>
    <w:rsid w:val="00D647F8"/>
    <w:rsid w:val="00DA3C10"/>
    <w:rsid w:val="00DD20AB"/>
    <w:rsid w:val="00DF08C7"/>
    <w:rsid w:val="00E34C39"/>
    <w:rsid w:val="00E36B50"/>
    <w:rsid w:val="00E43F48"/>
    <w:rsid w:val="00E66F89"/>
    <w:rsid w:val="00E8335D"/>
    <w:rsid w:val="00E908CE"/>
    <w:rsid w:val="00E90F80"/>
    <w:rsid w:val="00EB6937"/>
    <w:rsid w:val="00F0692D"/>
    <w:rsid w:val="00F14AE9"/>
    <w:rsid w:val="00F41335"/>
    <w:rsid w:val="00F5740F"/>
    <w:rsid w:val="00F9231B"/>
    <w:rsid w:val="00FC77B6"/>
    <w:rsid w:val="00FE3BA2"/>
    <w:rsid w:val="00FF5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7AAF6"/>
  <w15:docId w15:val="{38D12853-F780-4A43-991E-B1BC27B6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E8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07E8C"/>
    <w:pPr>
      <w:spacing w:line="320" w:lineRule="atLeast"/>
      <w:ind w:leftChars="225" w:left="1260" w:hangingChars="300" w:hanging="720"/>
    </w:pPr>
    <w:rPr>
      <w:rFonts w:eastAsia="標楷體"/>
      <w:kern w:val="0"/>
      <w:sz w:val="20"/>
      <w:lang w:val="x-none" w:eastAsia="x-none"/>
    </w:rPr>
  </w:style>
  <w:style w:type="character" w:customStyle="1" w:styleId="a4">
    <w:name w:val="本文縮排 字元"/>
    <w:basedOn w:val="a0"/>
    <w:link w:val="a3"/>
    <w:rsid w:val="00C07E8C"/>
    <w:rPr>
      <w:rFonts w:ascii="Times New Roman" w:eastAsia="標楷體" w:hAnsi="Times New Roman" w:cs="Times New Roman"/>
      <w:kern w:val="0"/>
      <w:sz w:val="20"/>
      <w:szCs w:val="24"/>
      <w:lang w:val="x-none" w:eastAsia="x-none"/>
    </w:rPr>
  </w:style>
  <w:style w:type="paragraph" w:styleId="a5">
    <w:name w:val="List Paragraph"/>
    <w:basedOn w:val="a"/>
    <w:link w:val="a6"/>
    <w:uiPriority w:val="99"/>
    <w:qFormat/>
    <w:rsid w:val="00C07E8C"/>
    <w:pPr>
      <w:ind w:leftChars="200" w:left="480"/>
    </w:pPr>
  </w:style>
  <w:style w:type="character" w:customStyle="1" w:styleId="a6">
    <w:name w:val="清單段落 字元"/>
    <w:link w:val="a5"/>
    <w:uiPriority w:val="99"/>
    <w:rsid w:val="00C07E8C"/>
    <w:rPr>
      <w:rFonts w:ascii="Times New Roman" w:eastAsia="新細明體" w:hAnsi="Times New Roman" w:cs="Times New Roman"/>
      <w:szCs w:val="24"/>
    </w:rPr>
  </w:style>
  <w:style w:type="table" w:styleId="a7">
    <w:name w:val="Table Grid"/>
    <w:basedOn w:val="a1"/>
    <w:uiPriority w:val="39"/>
    <w:rsid w:val="00A6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F321F"/>
    <w:pPr>
      <w:tabs>
        <w:tab w:val="center" w:pos="4153"/>
        <w:tab w:val="right" w:pos="8306"/>
      </w:tabs>
      <w:snapToGrid w:val="0"/>
    </w:pPr>
    <w:rPr>
      <w:sz w:val="20"/>
      <w:szCs w:val="20"/>
    </w:rPr>
  </w:style>
  <w:style w:type="character" w:customStyle="1" w:styleId="a9">
    <w:name w:val="頁首 字元"/>
    <w:basedOn w:val="a0"/>
    <w:link w:val="a8"/>
    <w:uiPriority w:val="99"/>
    <w:rsid w:val="008F321F"/>
    <w:rPr>
      <w:rFonts w:ascii="Times New Roman" w:eastAsia="新細明體" w:hAnsi="Times New Roman" w:cs="Times New Roman"/>
      <w:sz w:val="20"/>
      <w:szCs w:val="20"/>
    </w:rPr>
  </w:style>
  <w:style w:type="paragraph" w:styleId="aa">
    <w:name w:val="footer"/>
    <w:basedOn w:val="a"/>
    <w:link w:val="ab"/>
    <w:uiPriority w:val="99"/>
    <w:unhideWhenUsed/>
    <w:rsid w:val="008F321F"/>
    <w:pPr>
      <w:tabs>
        <w:tab w:val="center" w:pos="4153"/>
        <w:tab w:val="right" w:pos="8306"/>
      </w:tabs>
      <w:snapToGrid w:val="0"/>
    </w:pPr>
    <w:rPr>
      <w:sz w:val="20"/>
      <w:szCs w:val="20"/>
    </w:rPr>
  </w:style>
  <w:style w:type="character" w:customStyle="1" w:styleId="ab">
    <w:name w:val="頁尾 字元"/>
    <w:basedOn w:val="a0"/>
    <w:link w:val="aa"/>
    <w:uiPriority w:val="99"/>
    <w:rsid w:val="008F321F"/>
    <w:rPr>
      <w:rFonts w:ascii="Times New Roman" w:eastAsia="新細明體" w:hAnsi="Times New Roman" w:cs="Times New Roman"/>
      <w:sz w:val="20"/>
      <w:szCs w:val="20"/>
    </w:rPr>
  </w:style>
  <w:style w:type="paragraph" w:styleId="ac">
    <w:name w:val="Balloon Text"/>
    <w:basedOn w:val="a"/>
    <w:link w:val="ad"/>
    <w:uiPriority w:val="99"/>
    <w:semiHidden/>
    <w:unhideWhenUsed/>
    <w:rsid w:val="00E8335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8335D"/>
    <w:rPr>
      <w:rFonts w:asciiTheme="majorHAnsi" w:eastAsiaTheme="majorEastAsia" w:hAnsiTheme="majorHAnsi" w:cstheme="majorBidi"/>
      <w:sz w:val="18"/>
      <w:szCs w:val="18"/>
    </w:rPr>
  </w:style>
  <w:style w:type="paragraph" w:customStyle="1" w:styleId="Default">
    <w:name w:val="Default"/>
    <w:rsid w:val="0097128A"/>
    <w:pPr>
      <w:widowControl w:val="0"/>
      <w:pBdr>
        <w:top w:val="nil"/>
        <w:left w:val="nil"/>
        <w:bottom w:val="nil"/>
        <w:right w:val="nil"/>
        <w:between w:val="nil"/>
        <w:bar w:val="nil"/>
      </w:pBdr>
    </w:pPr>
    <w:rPr>
      <w:rFonts w:ascii="Arial Unicode MS" w:eastAsia="Times New Roman" w:hAnsi="Arial Unicode MS" w:cs="Arial Unicode MS" w:hint="eastAsia"/>
      <w:color w:val="000000"/>
      <w:kern w:val="0"/>
      <w:szCs w:val="24"/>
      <w:u w:color="000000"/>
      <w:bdr w:val="nil"/>
    </w:rPr>
  </w:style>
  <w:style w:type="paragraph" w:styleId="ae">
    <w:name w:val="No Spacing"/>
    <w:uiPriority w:val="1"/>
    <w:qFormat/>
    <w:rsid w:val="0097128A"/>
    <w:pPr>
      <w:widowControl w:val="0"/>
      <w:pBdr>
        <w:top w:val="nil"/>
        <w:left w:val="nil"/>
        <w:bottom w:val="nil"/>
        <w:right w:val="nil"/>
        <w:between w:val="nil"/>
        <w:bar w:val="nil"/>
      </w:pBdr>
    </w:pPr>
    <w:rPr>
      <w:rFonts w:ascii="Calibri" w:eastAsia="Calibri" w:hAnsi="Calibri" w:cs="Calibri"/>
      <w:color w:val="000000"/>
      <w:szCs w:val="24"/>
      <w:u w:color="000000"/>
      <w:bdr w:val="nil"/>
      <w:lang w:eastAsia="en-US"/>
    </w:rPr>
  </w:style>
  <w:style w:type="paragraph" w:customStyle="1" w:styleId="1">
    <w:name w:val="內文1"/>
    <w:rsid w:val="005C6B64"/>
    <w:pPr>
      <w:widowControl w:val="0"/>
      <w:adjustRightInd w:val="0"/>
      <w:spacing w:line="360" w:lineRule="atLeast"/>
    </w:pPr>
    <w:rPr>
      <w:rFonts w:ascii="細明體" w:eastAsia="細明體" w:hAnsi="Times New Roman" w:cs="Times New Roman"/>
      <w:kern w:val="0"/>
      <w:szCs w:val="20"/>
    </w:rPr>
  </w:style>
  <w:style w:type="paragraph" w:styleId="af">
    <w:name w:val="Body Text"/>
    <w:basedOn w:val="a"/>
    <w:link w:val="af0"/>
    <w:uiPriority w:val="99"/>
    <w:unhideWhenUsed/>
    <w:rsid w:val="00EB6937"/>
    <w:pPr>
      <w:spacing w:after="120"/>
    </w:pPr>
  </w:style>
  <w:style w:type="character" w:customStyle="1" w:styleId="af0">
    <w:name w:val="本文 字元"/>
    <w:basedOn w:val="a0"/>
    <w:link w:val="af"/>
    <w:uiPriority w:val="99"/>
    <w:rsid w:val="00EB693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5715-6D6A-4260-B72D-CD825E58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school</dc:creator>
  <cp:lastModifiedBy>管理學院管理碩士在職專班曾裕雅</cp:lastModifiedBy>
  <cp:revision>6</cp:revision>
  <cp:lastPrinted>2018-06-14T06:14:00Z</cp:lastPrinted>
  <dcterms:created xsi:type="dcterms:W3CDTF">2019-05-02T08:54:00Z</dcterms:created>
  <dcterms:modified xsi:type="dcterms:W3CDTF">2020-11-19T13:38:00Z</dcterms:modified>
</cp:coreProperties>
</file>